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431D" w:rsidRDefault="00000000">
      <w:pPr>
        <w:pStyle w:val="ListParagraph1"/>
        <w:framePr w:wrap="auto"/>
        <w:snapToGrid w:val="0"/>
        <w:spacing w:after="0" w:line="240" w:lineRule="auto"/>
        <w:ind w:left="0" w:firstLine="708"/>
        <w:jc w:val="center"/>
        <w:rPr>
          <w:rFonts w:ascii="Times New Roman" w:hAnsi="Times New Roman"/>
          <w:sz w:val="24"/>
          <w:szCs w:val="24"/>
          <w:lang w:val="ro-RO"/>
        </w:rPr>
      </w:pPr>
      <w:r>
        <w:rPr>
          <w:rFonts w:ascii="Times New Roman" w:hAnsi="Times New Roman"/>
          <w:sz w:val="24"/>
          <w:szCs w:val="24"/>
          <w:lang w:val="ro-RO"/>
        </w:rPr>
        <w:t>Școala pe planeta Xilon</w:t>
      </w:r>
      <w:r w:rsidR="0095002B">
        <w:rPr>
          <w:rFonts w:ascii="Times New Roman" w:hAnsi="Times New Roman"/>
          <w:sz w:val="24"/>
          <w:szCs w:val="24"/>
          <w:lang w:val="ro-RO"/>
        </w:rPr>
        <w:t xml:space="preserve"> (1)</w:t>
      </w:r>
    </w:p>
    <w:p w:rsidR="0006431D" w:rsidRDefault="0006431D">
      <w:pPr>
        <w:pStyle w:val="ListParagraph1"/>
        <w:framePr w:wrap="auto"/>
        <w:snapToGrid w:val="0"/>
        <w:spacing w:after="0" w:line="240" w:lineRule="auto"/>
        <w:ind w:left="0" w:firstLine="708"/>
        <w:jc w:val="center"/>
        <w:rPr>
          <w:rFonts w:ascii="Times New Roman" w:hAnsi="Times New Roman"/>
          <w:sz w:val="24"/>
          <w:szCs w:val="24"/>
          <w:lang w:val="ro-RO"/>
        </w:rPr>
      </w:pPr>
    </w:p>
    <w:p w:rsidR="0006431D" w:rsidRDefault="00000000">
      <w:pPr>
        <w:pStyle w:val="ListParagraph1"/>
        <w:framePr w:wrap="auto"/>
        <w:snapToGrid w:val="0"/>
        <w:spacing w:after="0" w:line="240" w:lineRule="auto"/>
        <w:ind w:left="0" w:firstLine="708"/>
        <w:jc w:val="both"/>
        <w:rPr>
          <w:rFonts w:ascii="Times New Roman" w:hAnsi="Times New Roman"/>
          <w:i/>
          <w:iCs/>
          <w:sz w:val="24"/>
          <w:szCs w:val="24"/>
          <w:lang w:val="ro-RO"/>
        </w:rPr>
      </w:pPr>
      <w:r>
        <w:rPr>
          <w:rFonts w:ascii="Times New Roman" w:hAnsi="Times New Roman"/>
          <w:i/>
          <w:iCs/>
          <w:sz w:val="24"/>
          <w:szCs w:val="24"/>
          <w:lang w:val="ro-RO"/>
        </w:rPr>
        <w:t xml:space="preserve">Alex este un băiat de 11 ani care, din greșeală, ajunge pe o navă extraterestră care îl duce pe planeta Xilon. Acolo este nevoit să trăiască printre xilonieni și să meargă la școală cu ei. </w:t>
      </w:r>
    </w:p>
    <w:p w:rsidR="0006431D" w:rsidRDefault="0006431D">
      <w:pPr>
        <w:pStyle w:val="ListParagraph1"/>
        <w:framePr w:wrap="auto"/>
        <w:snapToGrid w:val="0"/>
        <w:spacing w:after="0" w:line="240" w:lineRule="auto"/>
        <w:ind w:left="0" w:firstLine="708"/>
        <w:jc w:val="both"/>
        <w:rPr>
          <w:rFonts w:ascii="Times New Roman" w:hAnsi="Times New Roman"/>
          <w:sz w:val="24"/>
          <w:szCs w:val="24"/>
          <w:lang w:val="ro-RO"/>
        </w:rPr>
      </w:pPr>
    </w:p>
    <w:p w:rsidR="0006431D" w:rsidRDefault="00000000">
      <w:pPr>
        <w:pStyle w:val="ListParagraph1"/>
        <w:framePr w:wrap="auto"/>
        <w:snapToGrid w:val="0"/>
        <w:spacing w:after="0" w:line="240" w:lineRule="auto"/>
        <w:ind w:left="0" w:firstLine="708"/>
        <w:jc w:val="both"/>
        <w:rPr>
          <w:rFonts w:ascii="Times New Roman" w:eastAsia="Times New Roman" w:hAnsi="Times New Roman" w:cs="Times New Roman"/>
          <w:sz w:val="24"/>
          <w:szCs w:val="24"/>
        </w:rPr>
      </w:pPr>
      <w:r>
        <w:rPr>
          <w:rFonts w:ascii="Times New Roman" w:hAnsi="Times New Roman"/>
          <w:sz w:val="24"/>
          <w:szCs w:val="24"/>
          <w:lang w:val="ro-RO"/>
        </w:rPr>
        <w:t>—</w:t>
      </w:r>
      <w:r>
        <w:rPr>
          <w:rFonts w:ascii="Times New Roman" w:hAnsi="Times New Roman"/>
          <w:sz w:val="24"/>
          <w:szCs w:val="24"/>
        </w:rPr>
        <w:t xml:space="preserve"> Pregătiți-vă să încheiați testul! </w:t>
      </w:r>
    </w:p>
    <w:p w:rsidR="0006431D" w:rsidRDefault="00000000">
      <w:pPr>
        <w:pStyle w:val="ListParagraph1"/>
        <w:framePr w:wrap="auto"/>
        <w:snapToGrid w:val="0"/>
        <w:spacing w:after="0" w:line="240" w:lineRule="auto"/>
        <w:ind w:left="0" w:firstLine="708"/>
        <w:jc w:val="both"/>
        <w:rPr>
          <w:rFonts w:ascii="Times New Roman" w:eastAsia="Times New Roman" w:hAnsi="Times New Roman" w:cs="Times New Roman"/>
          <w:sz w:val="24"/>
          <w:szCs w:val="24"/>
        </w:rPr>
      </w:pPr>
      <w:r>
        <w:rPr>
          <w:rFonts w:ascii="Times New Roman" w:hAnsi="Times New Roman"/>
          <w:sz w:val="24"/>
          <w:szCs w:val="24"/>
        </w:rPr>
        <w:t xml:space="preserve">Vocea se auzea din tavan. Din instinct, Alex privi în sus, dar nu zări decât imensa cupolă roz a clasei, acoperită de câțiva norișori, care imitau cerul xilonian. </w:t>
      </w:r>
    </w:p>
    <w:p w:rsidR="0006431D" w:rsidRDefault="00000000">
      <w:pPr>
        <w:pStyle w:val="ListParagraph1"/>
        <w:framePr w:wrap="auto"/>
        <w:snapToGrid w:val="0"/>
        <w:spacing w:after="0" w:line="240" w:lineRule="auto"/>
        <w:ind w:left="0" w:firstLine="708"/>
        <w:jc w:val="both"/>
        <w:rPr>
          <w:rFonts w:ascii="Times New Roman" w:eastAsia="Times New Roman" w:hAnsi="Times New Roman" w:cs="Times New Roman"/>
          <w:sz w:val="24"/>
          <w:szCs w:val="24"/>
        </w:rPr>
      </w:pPr>
      <w:r>
        <w:rPr>
          <w:rFonts w:ascii="Times New Roman" w:hAnsi="Times New Roman"/>
          <w:sz w:val="24"/>
          <w:szCs w:val="24"/>
        </w:rPr>
        <w:t xml:space="preserve">Încă nu reușise să se obișnuiască cu școala de pe Xilon, unde nu existau profesori, tablă sau cretă. Clasa era o cameră rotundă, roz, mobilată cu fotolii-pernă comode, de toate culorile. Pentru a crea o atmosferă plăcută, sala era luminată de un mic soare artificial ce strălucea vesel pe tavanul care imita cerul, iar pe ici, pe colo, lângă pereți, erau câțiva copaci, și aceștia de mai multe culori. Alex nu reușea să își dea seama dacă erau naturali sau artificiali, căci trunchiurile și frunzele lor erau lucioase ca plasticul. </w:t>
      </w:r>
    </w:p>
    <w:p w:rsidR="0006431D" w:rsidRDefault="00000000">
      <w:pPr>
        <w:pStyle w:val="ListParagraph1"/>
        <w:framePr w:wrap="auto"/>
        <w:snapToGrid w:val="0"/>
        <w:spacing w:after="0" w:line="240" w:lineRule="auto"/>
        <w:ind w:left="0" w:firstLine="708"/>
        <w:jc w:val="both"/>
        <w:rPr>
          <w:rFonts w:ascii="Times New Roman" w:eastAsia="Times New Roman" w:hAnsi="Times New Roman" w:cs="Times New Roman"/>
          <w:sz w:val="24"/>
          <w:szCs w:val="24"/>
        </w:rPr>
      </w:pPr>
      <w:r>
        <w:rPr>
          <w:rFonts w:ascii="Times New Roman" w:hAnsi="Times New Roman"/>
          <w:sz w:val="24"/>
          <w:szCs w:val="24"/>
        </w:rPr>
        <w:t>Dacă nu erau puși să lucreze mai mulți la un proiect, elevii se așezau unde doreau în clasă. Fiecare avea câte o tabletă atât de mică, încât o putea ține în palmă. Dar, dacă trăgeai de marginile ei, putea lua orice formă și mărime. Pe această tabletă, Alex găsea de fiecare dată texte, imagini și filmulețe cu ceea ce învățau în acea zi. Tot pe ea își rezolva și exercițiile pe care le primea în clasă. Nu li se dădeau teme, dar cât timp era la școală avea de îndeplinit anumite sarcini, iar dacă nu le termina trebuia să stea după ore.</w:t>
      </w:r>
    </w:p>
    <w:p w:rsidR="0006431D" w:rsidRDefault="00000000">
      <w:pPr>
        <w:pStyle w:val="ListParagraph1"/>
        <w:framePr w:wrap="auto"/>
        <w:snapToGrid w:val="0"/>
        <w:spacing w:after="0" w:line="240" w:lineRule="auto"/>
        <w:ind w:left="0" w:firstLine="708"/>
        <w:jc w:val="both"/>
        <w:rPr>
          <w:rFonts w:ascii="Times New Roman" w:eastAsia="Times New Roman" w:hAnsi="Times New Roman" w:cs="Times New Roman"/>
          <w:sz w:val="24"/>
          <w:szCs w:val="24"/>
        </w:rPr>
      </w:pPr>
      <w:r>
        <w:rPr>
          <w:rFonts w:ascii="Times New Roman" w:hAnsi="Times New Roman"/>
          <w:sz w:val="24"/>
          <w:szCs w:val="24"/>
        </w:rPr>
        <w:t xml:space="preserve">Profesorul era un robot, care supraveghea clasa de sus: un ochi roșu, mare, care îi privea non-stop din mijlocul tavanului. În timpul orelor, cu o voce amabilă și calmă, le explica ce trebuie să facă, le răspundea la întrebări, îi ajuta dacă aveau nevoie sau rezolva orice alte probleme. Tot acest profesor-robot îi pedepsea când făceau vreo prostie. Și nu era prea bine să fii prins făcând ceva greșit! Orice ai fi făcut, nu scăpai. Pedepsele nu erau grele, dar micilor xilonieni le era frică de profesorul-robot care îi vedea și-i auzea în fiecare secundă, așa că cei mai mulți dintre ei stăteau cuminți. </w:t>
      </w:r>
    </w:p>
    <w:p w:rsidR="0086058A" w:rsidRDefault="0086058A" w:rsidP="0086058A">
      <w:pPr>
        <w:pStyle w:val="ListParagraph1"/>
        <w:framePr w:wrap="auto"/>
        <w:snapToGrid w:val="0"/>
        <w:spacing w:after="0" w:line="240" w:lineRule="auto"/>
        <w:ind w:left="0" w:firstLine="708"/>
        <w:jc w:val="both"/>
        <w:rPr>
          <w:rFonts w:ascii="Times New Roman" w:hAnsi="Times New Roman"/>
          <w:sz w:val="24"/>
          <w:szCs w:val="24"/>
          <w:lang w:val="ro-RO"/>
        </w:rPr>
      </w:pPr>
      <w:r>
        <w:rPr>
          <w:rFonts w:ascii="Times New Roman" w:hAnsi="Times New Roman"/>
          <w:sz w:val="24"/>
          <w:szCs w:val="24"/>
          <w:lang w:val="ro-RO"/>
        </w:rPr>
        <w:t xml:space="preserve">Fragment din romanul </w:t>
      </w:r>
      <w:r>
        <w:rPr>
          <w:rFonts w:ascii="Times New Roman" w:hAnsi="Times New Roman"/>
          <w:b/>
          <w:bCs/>
          <w:sz w:val="24"/>
          <w:szCs w:val="24"/>
          <w:lang w:val="ro-RO"/>
        </w:rPr>
        <w:t xml:space="preserve">Alex Blue, băiatul extraterestru </w:t>
      </w:r>
      <w:r>
        <w:rPr>
          <w:rFonts w:ascii="Times New Roman" w:hAnsi="Times New Roman"/>
          <w:sz w:val="24"/>
          <w:szCs w:val="24"/>
          <w:lang w:val="ro-RO"/>
        </w:rPr>
        <w:t>de Cristina Centea, ed. Polirom, 2020</w:t>
      </w:r>
    </w:p>
    <w:p w:rsidR="0006431D" w:rsidRDefault="0006431D">
      <w:pPr>
        <w:snapToGrid w:val="0"/>
        <w:spacing w:line="240" w:lineRule="auto"/>
      </w:pP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Enumeră lucrurile care ți-au plăcut la școala de pe Xilon: _________________</w:t>
      </w: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_________________________________________________________________________________________________________________________________________________________________________________________________________</w:t>
      </w:r>
    </w:p>
    <w:p w:rsidR="0006431D" w:rsidRDefault="0006431D">
      <w:pPr>
        <w:snapToGrid w:val="0"/>
        <w:spacing w:line="240" w:lineRule="auto"/>
        <w:ind w:firstLineChars="300" w:firstLine="720"/>
        <w:rPr>
          <w:rFonts w:ascii="Times New Roman" w:eastAsia="Times New Roman" w:hAnsi="Times New Roman" w:cs="Times New Roman"/>
          <w:sz w:val="24"/>
          <w:lang w:val="ro-RO"/>
        </w:rPr>
      </w:pP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Enumeră lucrurile care nu ți-au plăcut la școala de pe Xilon: ______________</w:t>
      </w: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_________________________________________________________________________________________________________________________________________________________________________________________________________</w:t>
      </w:r>
    </w:p>
    <w:p w:rsidR="0006431D" w:rsidRDefault="0006431D">
      <w:pPr>
        <w:snapToGrid w:val="0"/>
        <w:spacing w:line="240" w:lineRule="auto"/>
        <w:ind w:firstLineChars="300" w:firstLine="720"/>
        <w:rPr>
          <w:rFonts w:ascii="Times New Roman" w:eastAsia="Times New Roman" w:hAnsi="Times New Roman" w:cs="Times New Roman"/>
          <w:sz w:val="24"/>
          <w:lang w:val="ro-RO"/>
        </w:rPr>
      </w:pP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Găsește cuvinte cu sens opus:</w:t>
      </w: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 xml:space="preserve">artificial — </w:t>
      </w: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lastRenderedPageBreak/>
        <w:t xml:space="preserve">imensa — </w:t>
      </w:r>
    </w:p>
    <w:p w:rsidR="0006431D" w:rsidRDefault="00000000">
      <w:pPr>
        <w:snapToGrid w:val="0"/>
        <w:spacing w:line="240" w:lineRule="auto"/>
        <w:ind w:firstLineChars="300" w:firstLine="720"/>
        <w:rPr>
          <w:rFonts w:ascii="Times New Roman" w:eastAsia="Times New Roman" w:hAnsi="Times New Roman" w:cs="Times New Roman"/>
          <w:sz w:val="24"/>
          <w:lang w:val="ro-RO"/>
        </w:rPr>
      </w:pPr>
      <w:r>
        <w:rPr>
          <w:rFonts w:ascii="Times New Roman" w:eastAsia="Times New Roman" w:hAnsi="Times New Roman" w:cs="Times New Roman"/>
          <w:sz w:val="24"/>
          <w:lang w:val="ro-RO"/>
        </w:rPr>
        <w:t xml:space="preserve">amabil — </w:t>
      </w:r>
    </w:p>
    <w:p w:rsidR="0006431D" w:rsidRDefault="0006431D">
      <w:pPr>
        <w:snapToGrid w:val="0"/>
        <w:spacing w:line="240" w:lineRule="auto"/>
        <w:ind w:firstLineChars="300" w:firstLine="720"/>
        <w:rPr>
          <w:rFonts w:ascii="Times New Roman" w:eastAsia="Times New Roman" w:hAnsi="Times New Roman" w:cs="Times New Roman"/>
          <w:sz w:val="24"/>
          <w:lang w:val="ro-RO"/>
        </w:rPr>
      </w:pPr>
    </w:p>
    <w:p w:rsidR="0006431D" w:rsidRDefault="0006431D">
      <w:pPr>
        <w:snapToGrid w:val="0"/>
        <w:spacing w:line="240" w:lineRule="auto"/>
        <w:ind w:firstLineChars="300" w:firstLine="720"/>
        <w:rPr>
          <w:rFonts w:ascii="Times New Roman" w:eastAsia="Times New Roman" w:hAnsi="Times New Roman" w:cs="Times New Roman"/>
          <w:sz w:val="24"/>
          <w:lang w:val="ro-RO"/>
        </w:rPr>
      </w:pPr>
    </w:p>
    <w:sectPr w:rsidR="00064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SimSun"/>
    <w:panose1 w:val="020B0604020202020204"/>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31D"/>
    <w:rsid w:val="0006431D"/>
    <w:rsid w:val="0012408A"/>
    <w:rsid w:val="0086058A"/>
    <w:rsid w:val="0095002B"/>
    <w:rsid w:val="00CB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F4AC"/>
  <w15:docId w15:val="{DE87F141-20D3-4738-A15A-11F6EC33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qFormat/>
    <w:pPr>
      <w:framePr w:wrap="around" w:hAnchor="text"/>
      <w:spacing w:after="200" w:line="276" w:lineRule="auto"/>
      <w:ind w:left="720"/>
    </w:pPr>
    <w:rPr>
      <w:rFonts w:ascii="Calibri" w:eastAsia="Arial Unicode MS"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9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Cristina’s iPad</dc:creator>
  <cp:lastModifiedBy>Sorin Centea</cp:lastModifiedBy>
  <cp:revision>4</cp:revision>
  <dcterms:created xsi:type="dcterms:W3CDTF">2021-09-07T15:20:00Z</dcterms:created>
  <dcterms:modified xsi:type="dcterms:W3CDTF">2025-01-11T17:01:00Z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3081-11.8.2</vt:lpwstr>
  </property>
  <property fmtid="{D5CDD505-2E9C-101B-9397-08002B2CF9AE}" pid="3" name="ICV">
    <vt:lpwstr>673FB008A1CC64EBC5043761B1B9F036</vt:lpwstr>
  </property>
</Properties>
</file>